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5" w:rsidRDefault="00B15295" w:rsidP="00B15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</w:t>
      </w:r>
      <w:r w:rsidR="00E16595">
        <w:rPr>
          <w:rFonts w:ascii="Times New Roman" w:hAnsi="Times New Roman"/>
          <w:sz w:val="28"/>
          <w:szCs w:val="28"/>
        </w:rPr>
        <w:t xml:space="preserve">сновной образовательной программе </w:t>
      </w:r>
    </w:p>
    <w:p w:rsidR="00E16595" w:rsidRDefault="00E16595" w:rsidP="00B15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</w:p>
    <w:p w:rsidR="00B15295" w:rsidRDefault="00B15295" w:rsidP="00B1529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 (далее – ООП НОО) разработана в соответствии с требованиями федерального государственного образовательного 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(далее —  ФГОС НОО) </w:t>
      </w:r>
      <w:r w:rsidRPr="000F0D71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 при получении начального общего образования.</w:t>
      </w:r>
    </w:p>
    <w:p w:rsidR="00E16595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ООО НОО </w:t>
      </w:r>
      <w:r w:rsidRPr="000F0D71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E16595" w:rsidRPr="00F03845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целевой раздел входят: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ояснительная записка,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ланируемые результаты освоения обучающимися основной  образовательной программы,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59536F">
        <w:rPr>
          <w:rFonts w:ascii="Times New Roman" w:hAnsi="Times New Roman"/>
          <w:noProof/>
          <w:sz w:val="24"/>
          <w:szCs w:val="24"/>
        </w:rPr>
        <w:t>истема оценки достижения планируемых результатов освоения основной образовательной программы.</w:t>
      </w:r>
      <w:r w:rsidRPr="005953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Содержательный раздел: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рограмма формирования у обучающихся универсальных учебных действий,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рограммы отдельных учебных предметов, курсов,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рограмма духовно-нравственного воспитания, развития обучающихся при получении начального общего образования,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рограмма формирования экологической культуры, здорового и безопасного образа жизни,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>рограмма коррекционной работы.</w:t>
      </w:r>
      <w:r>
        <w:rPr>
          <w:rFonts w:ascii="Times New Roman" w:hAnsi="Times New Roman"/>
          <w:noProof/>
          <w:sz w:val="24"/>
          <w:szCs w:val="24"/>
        </w:rPr>
        <w:t xml:space="preserve"> Организационный раздел: п</w:t>
      </w:r>
      <w:r w:rsidRPr="00F03845">
        <w:rPr>
          <w:rFonts w:ascii="Times New Roman" w:hAnsi="Times New Roman"/>
          <w:noProof/>
          <w:sz w:val="24"/>
          <w:szCs w:val="24"/>
        </w:rPr>
        <w:t xml:space="preserve">римерный учебный план начального общего образования, 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F03845">
        <w:rPr>
          <w:rFonts w:ascii="Times New Roman" w:hAnsi="Times New Roman"/>
          <w:noProof/>
          <w:sz w:val="24"/>
          <w:szCs w:val="24"/>
        </w:rPr>
        <w:t xml:space="preserve">лан внеурочной деятельности,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F03845">
        <w:rPr>
          <w:rFonts w:ascii="Times New Roman" w:hAnsi="Times New Roman"/>
          <w:noProof/>
          <w:sz w:val="24"/>
          <w:szCs w:val="24"/>
        </w:rPr>
        <w:t xml:space="preserve">истема условий реализации основной образовательной программы. 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реализации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0F0D71">
        <w:rPr>
          <w:rFonts w:ascii="Times New Roman" w:hAnsi="Times New Roman"/>
          <w:color w:val="auto"/>
          <w:sz w:val="24"/>
          <w:szCs w:val="24"/>
        </w:rPr>
        <w:t>при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z w:val="24"/>
          <w:szCs w:val="24"/>
        </w:rPr>
        <w:t>разработке и реализации образовательной организацией ООП НОО общего образования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0F0D71">
        <w:rPr>
          <w:rFonts w:ascii="Times New Roman" w:hAnsi="Times New Roman"/>
          <w:color w:val="auto"/>
          <w:sz w:val="24"/>
          <w:szCs w:val="24"/>
        </w:rPr>
        <w:t>: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формирование общей культуры, духовно­</w:t>
      </w:r>
      <w:r w:rsidR="004D7506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нравственное,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0F0D71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0F0D71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</w:t>
      </w:r>
      <w:proofErr w:type="gramStart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определяемых</w:t>
      </w:r>
      <w:proofErr w:type="gramEnd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0F0D71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зультатов освоения ООП НОО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всеми обучающимися, в том </w:t>
      </w:r>
      <w:r w:rsidRPr="000F0D71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0F0D71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выявление и развитие способностей обучающихся, в том числе лиц, проявивших выдающиеся способности, через систему клубов, секций и кружков, организацию общественно полезной деятельности;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0F0D71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В основе реализации  ООП НОО лежит системно­</w:t>
      </w:r>
      <w:r w:rsidR="004D750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деятельностный</w:t>
      </w:r>
      <w:proofErr w:type="spellEnd"/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 w:rsidRPr="000F0D71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0F0D71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0F0D71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0F0D71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учёт индивидуальных возрастных, психологических и фи</w:t>
      </w:r>
      <w:r w:rsidRPr="000F0D71">
        <w:rPr>
          <w:rFonts w:ascii="Times New Roman" w:hAnsi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образовательно­</w:t>
      </w:r>
      <w:r w:rsidR="004D750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z w:val="24"/>
          <w:szCs w:val="24"/>
        </w:rPr>
        <w:t>воспитательных целей и путей их достижения;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0F0D71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16595" w:rsidRPr="000F0D71" w:rsidRDefault="00E16595" w:rsidP="007A6BA6">
      <w:pPr>
        <w:rPr>
          <w:rFonts w:ascii="Times New Roman" w:hAnsi="Times New Roman"/>
          <w:sz w:val="24"/>
          <w:szCs w:val="24"/>
        </w:rPr>
      </w:pPr>
    </w:p>
    <w:sectPr w:rsidR="00E16595" w:rsidRPr="000F0D71" w:rsidSect="008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A6"/>
    <w:rsid w:val="000F0D71"/>
    <w:rsid w:val="00217B29"/>
    <w:rsid w:val="004D7506"/>
    <w:rsid w:val="0059536F"/>
    <w:rsid w:val="007A6BA6"/>
    <w:rsid w:val="008B685C"/>
    <w:rsid w:val="008B7748"/>
    <w:rsid w:val="00943E48"/>
    <w:rsid w:val="00B15295"/>
    <w:rsid w:val="00E16595"/>
    <w:rsid w:val="00E42E7B"/>
    <w:rsid w:val="00ED06F5"/>
    <w:rsid w:val="00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A6B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locked/>
    <w:rsid w:val="007A6BA6"/>
    <w:rPr>
      <w:rFonts w:ascii="NewtonCSanPin" w:hAnsi="NewtonCSanPin"/>
      <w:color w:val="000000"/>
      <w:sz w:val="21"/>
      <w:lang w:eastAsia="ru-RU"/>
    </w:rPr>
  </w:style>
  <w:style w:type="paragraph" w:customStyle="1" w:styleId="a5">
    <w:name w:val="Буллит"/>
    <w:basedOn w:val="a3"/>
    <w:link w:val="a6"/>
    <w:uiPriority w:val="99"/>
    <w:rsid w:val="007A6BA6"/>
    <w:pPr>
      <w:ind w:firstLine="244"/>
    </w:pPr>
  </w:style>
  <w:style w:type="character" w:customStyle="1" w:styleId="a6">
    <w:name w:val="Буллит Знак"/>
    <w:link w:val="a5"/>
    <w:uiPriority w:val="99"/>
    <w:locked/>
    <w:rsid w:val="007A6BA6"/>
    <w:rPr>
      <w:rFonts w:ascii="NewtonCSanPi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2015-08-20T07:39:00Z</dcterms:created>
  <dcterms:modified xsi:type="dcterms:W3CDTF">2021-12-17T04:54:00Z</dcterms:modified>
</cp:coreProperties>
</file>